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A5" w:rsidRP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  <w:r w:rsidRPr="000530A5">
        <w:rPr>
          <w:rFonts w:eastAsia="Times New Roman"/>
          <w:i/>
          <w:sz w:val="52"/>
          <w:szCs w:val="52"/>
          <w:u w:val="single"/>
          <w:lang w:eastAsia="ru-RU"/>
        </w:rPr>
        <w:t>Консультации для родителей:</w:t>
      </w:r>
    </w:p>
    <w:p w:rsidR="000530A5" w:rsidRDefault="000530A5" w:rsidP="000530A5">
      <w:pPr>
        <w:shd w:val="clear" w:color="auto" w:fill="FFFFFF"/>
        <w:spacing w:before="375" w:after="450"/>
        <w:jc w:val="center"/>
        <w:textAlignment w:val="baseline"/>
        <w:rPr>
          <w:rFonts w:ascii="Helvetica" w:eastAsia="Times New Roman" w:hAnsi="Helvetica" w:cs="Helvetica"/>
          <w:i/>
          <w:color w:val="000000"/>
          <w:sz w:val="48"/>
          <w:szCs w:val="48"/>
          <w:lang w:eastAsia="ru-RU"/>
        </w:rPr>
      </w:pPr>
      <w:r w:rsidRPr="000530A5">
        <w:rPr>
          <w:rFonts w:ascii="Helvetica" w:eastAsia="Times New Roman" w:hAnsi="Helvetica" w:cs="Helvetica"/>
          <w:i/>
          <w:color w:val="000000"/>
          <w:sz w:val="48"/>
          <w:szCs w:val="48"/>
          <w:lang w:eastAsia="ru-RU"/>
        </w:rPr>
        <w:t>«Адаптационный период во второй младшей группе»</w:t>
      </w:r>
    </w:p>
    <w:p w:rsidR="000530A5" w:rsidRDefault="000530A5" w:rsidP="000530A5">
      <w:pPr>
        <w:shd w:val="clear" w:color="auto" w:fill="FFFFFF"/>
        <w:spacing w:before="375" w:after="450"/>
        <w:jc w:val="center"/>
        <w:textAlignment w:val="baseline"/>
        <w:rPr>
          <w:rFonts w:ascii="Helvetica" w:eastAsia="Times New Roman" w:hAnsi="Helvetica" w:cs="Helvetica"/>
          <w:i/>
          <w:color w:val="000000"/>
          <w:sz w:val="48"/>
          <w:szCs w:val="48"/>
          <w:lang w:eastAsia="ru-RU"/>
        </w:rPr>
      </w:pPr>
    </w:p>
    <w:p w:rsidR="000530A5" w:rsidRDefault="000530A5" w:rsidP="000530A5">
      <w:pPr>
        <w:shd w:val="clear" w:color="auto" w:fill="FFFFFF"/>
        <w:spacing w:before="375" w:after="450"/>
        <w:jc w:val="center"/>
        <w:textAlignment w:val="baseline"/>
        <w:rPr>
          <w:rFonts w:ascii="Helvetica" w:eastAsia="Times New Roman" w:hAnsi="Helvetica" w:cs="Helvetica"/>
          <w:i/>
          <w:color w:val="000000"/>
          <w:sz w:val="48"/>
          <w:szCs w:val="48"/>
          <w:lang w:eastAsia="ru-RU"/>
        </w:rPr>
      </w:pPr>
    </w:p>
    <w:p w:rsidR="000530A5" w:rsidRDefault="000530A5" w:rsidP="00DD4EA6">
      <w:pPr>
        <w:shd w:val="clear" w:color="auto" w:fill="FFFFFF"/>
        <w:jc w:val="right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  <w:t>Составила</w:t>
      </w:r>
      <w:r w:rsidR="00DD4EA6"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  <w:t xml:space="preserve"> воспитатель</w:t>
      </w:r>
    </w:p>
    <w:p w:rsidR="00DD4EA6" w:rsidRDefault="00DD4EA6" w:rsidP="00DD4EA6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  <w:t xml:space="preserve">                                                               </w:t>
      </w:r>
      <w:bookmarkStart w:id="0" w:name="_GoBack"/>
      <w:bookmarkEnd w:id="0"/>
      <w:r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  <w:t xml:space="preserve">1 категории   </w:t>
      </w:r>
    </w:p>
    <w:p w:rsidR="000530A5" w:rsidRDefault="000530A5" w:rsidP="00DD4EA6">
      <w:pPr>
        <w:shd w:val="clear" w:color="auto" w:fill="FFFFFF"/>
        <w:jc w:val="right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  <w:t>Сафонова С.О.</w:t>
      </w:r>
    </w:p>
    <w:p w:rsidR="000530A5" w:rsidRDefault="000530A5" w:rsidP="000530A5">
      <w:pPr>
        <w:shd w:val="clear" w:color="auto" w:fill="FFFFFF"/>
        <w:spacing w:before="375" w:after="450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0530A5" w:rsidRDefault="000530A5" w:rsidP="000530A5">
      <w:pPr>
        <w:shd w:val="clear" w:color="auto" w:fill="FFFFFF"/>
        <w:spacing w:before="375" w:after="450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0530A5" w:rsidRPr="000530A5" w:rsidRDefault="000530A5" w:rsidP="000530A5">
      <w:pPr>
        <w:shd w:val="clear" w:color="auto" w:fill="FFFFFF"/>
        <w:spacing w:before="375" w:after="450"/>
        <w:ind w:firstLine="0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0530A5" w:rsidRDefault="000530A5" w:rsidP="000530A5">
      <w:pPr>
        <w:pStyle w:val="a3"/>
        <w:rPr>
          <w:rFonts w:eastAsia="Times New Roman"/>
          <w:lang w:eastAsia="ru-RU"/>
        </w:rPr>
      </w:pPr>
    </w:p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Default="000530A5" w:rsidP="000530A5"/>
    <w:p w:rsidR="000530A5" w:rsidRPr="000530A5" w:rsidRDefault="000530A5" w:rsidP="000530A5">
      <w:pPr>
        <w:jc w:val="center"/>
        <w:rPr>
          <w:sz w:val="36"/>
          <w:szCs w:val="36"/>
        </w:rPr>
      </w:pPr>
      <w:r w:rsidRPr="000530A5">
        <w:rPr>
          <w:sz w:val="36"/>
          <w:szCs w:val="36"/>
        </w:rPr>
        <w:t>2019г.</w:t>
      </w:r>
    </w:p>
    <w:p w:rsidR="000530A5" w:rsidRDefault="000530A5" w:rsidP="000530A5">
      <w:pPr>
        <w:shd w:val="clear" w:color="auto" w:fill="FFFFFF"/>
        <w:spacing w:before="375" w:after="450"/>
        <w:jc w:val="center"/>
        <w:textAlignment w:val="baseline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</w:p>
    <w:p w:rsidR="000530A5" w:rsidRPr="0098430E" w:rsidRDefault="000530A5" w:rsidP="000530A5">
      <w:pPr>
        <w:shd w:val="clear" w:color="auto" w:fill="FFFFFF"/>
        <w:spacing w:before="375" w:after="450"/>
        <w:jc w:val="center"/>
        <w:textAlignment w:val="baseline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  <w:r w:rsidRPr="0098430E"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  <w:lastRenderedPageBreak/>
        <w:t>Адаптационный период во второй младшей группе</w:t>
      </w:r>
      <w:r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  <w:t>.</w:t>
      </w:r>
    </w:p>
    <w:p w:rsid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Ведут себя дети в адаптационный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0530A5" w:rsidRPr="000530A5" w:rsidRDefault="000530A5" w:rsidP="000530A5">
      <w:pPr>
        <w:pStyle w:val="a3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0530A5">
        <w:rPr>
          <w:rFonts w:eastAsia="Times New Roman"/>
          <w:b/>
          <w:sz w:val="28"/>
          <w:szCs w:val="28"/>
          <w:u w:val="single"/>
          <w:lang w:eastAsia="ru-RU"/>
        </w:rPr>
        <w:t>Различают три степени тяжести прохождения адаптационного периода:</w:t>
      </w:r>
    </w:p>
    <w:p w:rsid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1.легкая адаптация – ребенок активен, внешних изменений нет, сдвиги в поведении нормализуются в течение 1-2 недель;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2.адаптация средней тяжести – в течении всего периода настроение может быть неустойчивым, может наблюдаться отсутствие аппетита, кратковременность беспокойность сна. Этот период длится 20 – 40 дней;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3.тяжелая адаптация – длится от 2 до 6 месяцев. Ребенок болеет, теряет в весе, появляются патологические привычки: грызение ногтей, сосание пальца, возникает стойкий энурез.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Это все надо пережить и нам (взрослым) в это время надо вести себя правильно.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Первые дни или даже недели могут быть тяжелыми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любой матери – жалость, сострадание и, возможно, даже чувство вины за причиненные страдания.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Мамино сердце разрывается при звуках отчаянного плача ребенка. Особенно когда этот плач сопровождает ее каждое утро в течении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или подслушивая под дверью.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Кстати, дети чаще всего быстро успокаиваются сразу после того, как мама исчезает из поля зрения.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Приучайте ребенка к детскому саду постепенно. В первое время оставлять ребенка в саду придется лишь на несколько часов. Забирать будете до обеда. Постепенно этот интервал увеличится. Затем можно будет оставить малыша на обед и забрать перед сон часом. И так постепенно, если не возникнет никаких осложнений, через 1-2 недели можно будет перейти на обычный режим.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 xml:space="preserve">Постарайтесь приблизить свой домашний режим к садовскому и соблюдать его даже на выходных. Домашний режим, приближенный к детсадовскому, уже половина успеха, ведь это физиология (мягко настраиваем </w:t>
      </w:r>
      <w:r w:rsidRPr="000530A5">
        <w:rPr>
          <w:rFonts w:eastAsia="Times New Roman"/>
          <w:sz w:val="28"/>
          <w:szCs w:val="28"/>
          <w:lang w:eastAsia="ru-RU"/>
        </w:rPr>
        <w:lastRenderedPageBreak/>
        <w:t>биологические часы ребенка) и самочувствие малыша, а соответственно настроение.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Многие мамы из неорганизованности и лени приводят деток не к 8.00, как рекомендовано, а непосредственно к завтраку (9.30), а то и после него. «Он все равно не ест», - говорят мамы. А потому и не ест, что не успевает. А еще чувствует, что можно манипулировать и устанавливать свои правила, а потом мы будем ходить в школу не к первому уроку, а к третьему, и всегда пропускать пару в институте, и опаздывать на работу и т. п. В детском саду всегда по утрам проводится зарядка (дети так любят попрыгать под веселую музыку вместе с друзьями!), дети вместе переодеваются и моют ручки, ведь сад – это коллектив!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Бывают ситуации, когда ваш ребёнок спокойно привыкает и в хорошем настроении уже остается в саду без вас. И тут приходит новичок и начинает рыдать. Ваш малыш может испугаться и будет отказываться идти в детский сад. Объясните, что кроха совсем недавно начал ходить в детский сад, ему нужно помочь: «Ведь ты уже взрослый, и новичок нуждается в твоей поддержке».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0530A5">
        <w:rPr>
          <w:rFonts w:eastAsia="Times New Roman"/>
          <w:sz w:val="28"/>
          <w:szCs w:val="28"/>
          <w:lang w:eastAsia="ru-RU"/>
        </w:rPr>
        <w:t>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чтобы первая дорожка Вашего крохи не была чересчур ухабистой.</w:t>
      </w:r>
    </w:p>
    <w:p w:rsidR="000530A5" w:rsidRPr="000530A5" w:rsidRDefault="000530A5" w:rsidP="000530A5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0530A5" w:rsidRDefault="000530A5" w:rsidP="000530A5">
      <w:pPr>
        <w:pStyle w:val="a3"/>
        <w:rPr>
          <w:rFonts w:eastAsia="Times New Roman"/>
          <w:lang w:eastAsia="ru-RU"/>
        </w:rPr>
      </w:pPr>
    </w:p>
    <w:p w:rsidR="000530A5" w:rsidRDefault="000530A5" w:rsidP="000530A5">
      <w:pPr>
        <w:pStyle w:val="a3"/>
        <w:rPr>
          <w:rFonts w:eastAsia="Times New Roman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Default="000530A5" w:rsidP="000530A5">
      <w:pPr>
        <w:pStyle w:val="a3"/>
        <w:jc w:val="center"/>
        <w:rPr>
          <w:rFonts w:eastAsia="Times New Roman"/>
          <w:i/>
          <w:sz w:val="52"/>
          <w:szCs w:val="52"/>
          <w:u w:val="single"/>
          <w:lang w:eastAsia="ru-RU"/>
        </w:rPr>
      </w:pPr>
    </w:p>
    <w:p w:rsidR="000530A5" w:rsidRPr="000530A5" w:rsidRDefault="000530A5" w:rsidP="000530A5">
      <w:pPr>
        <w:jc w:val="center"/>
        <w:rPr>
          <w:sz w:val="36"/>
          <w:szCs w:val="36"/>
        </w:rPr>
      </w:pPr>
    </w:p>
    <w:sectPr w:rsidR="000530A5" w:rsidRPr="000530A5" w:rsidSect="000530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3" w:rsidRDefault="00001993" w:rsidP="000530A5">
      <w:r>
        <w:separator/>
      </w:r>
    </w:p>
  </w:endnote>
  <w:endnote w:type="continuationSeparator" w:id="0">
    <w:p w:rsidR="00001993" w:rsidRDefault="00001993" w:rsidP="000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3" w:rsidRDefault="00001993" w:rsidP="000530A5">
      <w:r>
        <w:separator/>
      </w:r>
    </w:p>
  </w:footnote>
  <w:footnote w:type="continuationSeparator" w:id="0">
    <w:p w:rsidR="00001993" w:rsidRDefault="00001993" w:rsidP="0005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A5"/>
    <w:rsid w:val="00001993"/>
    <w:rsid w:val="000530A5"/>
    <w:rsid w:val="003C33B3"/>
    <w:rsid w:val="004E2A61"/>
    <w:rsid w:val="00594FF8"/>
    <w:rsid w:val="00DD4EA6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A5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530A5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0530A5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0530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A5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053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A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A5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530A5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0530A5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0530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A5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053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16F8-B40F-4CBD-8C40-ABB53617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2020-05-30T05:32:00Z</dcterms:created>
  <dcterms:modified xsi:type="dcterms:W3CDTF">2020-05-30T06:02:00Z</dcterms:modified>
</cp:coreProperties>
</file>